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 xml:space="preserve">И. В. </w:t>
      </w:r>
      <w:proofErr w:type="spellStart"/>
      <w:r w:rsidR="003B2FF7"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334F4" w:rsidRPr="00027DDF" w:rsidRDefault="00F334F4" w:rsidP="00F334F4">
      <w:pPr>
        <w:pStyle w:val="12"/>
        <w:ind w:firstLine="0"/>
        <w:jc w:val="center"/>
        <w:rPr>
          <w:color w:val="000000" w:themeColor="text1"/>
          <w:spacing w:val="-4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FD53F8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FD53F8" w:rsidRPr="00FD53F8">
        <w:rPr>
          <w:color w:val="000000" w:themeColor="text1"/>
          <w:sz w:val="32"/>
          <w:szCs w:val="32"/>
        </w:rPr>
        <w:t>по выполнению комплексных проверок стационарных систем сигнализации загазованности</w:t>
      </w:r>
      <w:r w:rsidR="00FD53F8">
        <w:rPr>
          <w:color w:val="000000" w:themeColor="text1"/>
          <w:sz w:val="32"/>
          <w:szCs w:val="32"/>
        </w:rPr>
        <w:t xml:space="preserve"> </w:t>
      </w:r>
      <w:r w:rsidRPr="00204C36">
        <w:rPr>
          <w:color w:val="000000" w:themeColor="text1"/>
          <w:sz w:val="32"/>
          <w:szCs w:val="32"/>
        </w:rPr>
        <w:t xml:space="preserve">нужд </w:t>
      </w:r>
      <w:r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FD53F8">
        <w:rPr>
          <w:color w:val="000000" w:themeColor="text1"/>
          <w:spacing w:val="-4"/>
          <w:sz w:val="32"/>
          <w:szCs w:val="32"/>
        </w:rPr>
        <w:t xml:space="preserve"> системы» в 2023</w:t>
      </w:r>
      <w:r>
        <w:rPr>
          <w:color w:val="000000" w:themeColor="text1"/>
          <w:spacing w:val="-4"/>
          <w:sz w:val="32"/>
          <w:szCs w:val="32"/>
        </w:rPr>
        <w:t>г.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FD53F8">
        <w:rPr>
          <w:color w:val="000000" w:themeColor="text1"/>
          <w:spacing w:val="-4"/>
          <w:sz w:val="32"/>
          <w:szCs w:val="32"/>
        </w:rPr>
        <w:t>560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FD53F8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71.12.40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FD53F8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71.12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4009B7" w:rsidP="00F334F4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4009B7">
              <w:rPr>
                <w:b/>
                <w:color w:val="000000" w:themeColor="text1"/>
              </w:rPr>
              <w:t xml:space="preserve">оказание услуг </w:t>
            </w:r>
            <w:r w:rsidR="00FD53F8" w:rsidRPr="00FD53F8">
              <w:rPr>
                <w:b/>
                <w:color w:val="000000" w:themeColor="text1"/>
              </w:rPr>
              <w:t>по выполнению комплексных проверок стационарных систем сигнализации загазованности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4009B7" w:rsidRDefault="00322F38" w:rsidP="00322F38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Лот № 1 </w:t>
            </w:r>
            <w:r w:rsidR="00FD53F8">
              <w:rPr>
                <w:b/>
              </w:rPr>
              <w:t xml:space="preserve">Услуги </w:t>
            </w:r>
            <w:r w:rsidR="00FD53F8" w:rsidRPr="00FD53F8">
              <w:rPr>
                <w:b/>
              </w:rPr>
              <w:t>по выполнению комплексных проверок стационарных систем сигнализации загазованности</w:t>
            </w:r>
            <w:r w:rsidR="00FD53F8">
              <w:rPr>
                <w:b/>
              </w:rPr>
              <w:t xml:space="preserve"> 739 466,67</w:t>
            </w:r>
            <w:r w:rsidR="004009B7" w:rsidRPr="004009B7">
              <w:rPr>
                <w:b/>
              </w:rPr>
              <w:t xml:space="preserve">  </w:t>
            </w:r>
            <w:r w:rsidRPr="004009B7">
              <w:rPr>
                <w:b/>
              </w:rPr>
              <w:t>руб. без НДС</w:t>
            </w:r>
          </w:p>
          <w:p w:rsidR="004009B7" w:rsidRPr="004009B7" w:rsidRDefault="004009B7" w:rsidP="00322F38">
            <w:pPr>
              <w:spacing w:after="0" w:line="276" w:lineRule="auto"/>
              <w:rPr>
                <w:b/>
              </w:rPr>
            </w:pP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Нача</w:t>
            </w:r>
            <w:r w:rsidR="004009B7">
              <w:rPr>
                <w:b/>
              </w:rPr>
              <w:t xml:space="preserve">льная </w:t>
            </w:r>
            <w:r w:rsidR="00FD53F8">
              <w:rPr>
                <w:b/>
              </w:rPr>
              <w:t>максимальная цена договора</w:t>
            </w:r>
            <w:bookmarkStart w:id="0" w:name="_GoBack"/>
            <w:bookmarkEnd w:id="0"/>
            <w:r w:rsidRPr="004009B7">
              <w:rPr>
                <w:b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4009B7">
              <w:rPr>
                <w:b/>
              </w:rPr>
              <w:t>т.ч</w:t>
            </w:r>
            <w:proofErr w:type="spellEnd"/>
            <w:r w:rsidRPr="004009B7">
              <w:rPr>
                <w:b/>
              </w:rPr>
              <w:t xml:space="preserve">. гарантийного срока эксплуатации товара и другие затраты. 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009B7">
              <w:rPr>
                <w:b/>
              </w:rPr>
              <w:t>объявлена</w:t>
            </w:r>
            <w:proofErr w:type="gramEnd"/>
            <w:r w:rsidRPr="004009B7">
              <w:rPr>
                <w:b/>
              </w:rPr>
              <w:t xml:space="preserve"> и принимается к оценке НМЦ без учета НДС.</w:t>
            </w:r>
          </w:p>
          <w:p w:rsidR="00322F38" w:rsidRPr="004009B7" w:rsidRDefault="00322F38" w:rsidP="003074C1">
            <w:pPr>
              <w:rPr>
                <w:b/>
                <w:i/>
              </w:rPr>
            </w:pPr>
            <w:r w:rsidRPr="004009B7">
              <w:rPr>
                <w:b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322F38" w:rsidRPr="004009B7" w:rsidRDefault="00322F38" w:rsidP="00BF020C">
            <w:pPr>
              <w:rPr>
                <w:b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Открытие доступа Организатору закупок к ценовым </w:t>
            </w:r>
            <w:r w:rsidRPr="00712331">
              <w:rPr>
                <w:sz w:val="24"/>
                <w:szCs w:val="24"/>
              </w:rPr>
              <w:lastRenderedPageBreak/>
              <w:t>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с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проверке соответствия Заявок на участие в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характеристикам, к безопасности, к функциональным </w:t>
            </w:r>
            <w:r w:rsidRPr="00712331">
              <w:rPr>
                <w:b/>
                <w:snapToGrid w:val="0"/>
                <w:color w:val="000000" w:themeColor="text1"/>
              </w:rPr>
              <w:lastRenderedPageBreak/>
              <w:t>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Участник не соответствует одному из «Критериев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</w:t>
            </w:r>
            <w:r w:rsidRPr="00712331">
              <w:rPr>
                <w:color w:val="000000" w:themeColor="text1"/>
              </w:rPr>
              <w:lastRenderedPageBreak/>
              <w:t>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</w:t>
            </w:r>
            <w:r w:rsidRPr="00712331">
              <w:rPr>
                <w:color w:val="000000" w:themeColor="text1"/>
              </w:rPr>
              <w:lastRenderedPageBreak/>
              <w:t>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lastRenderedPageBreak/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с участником закупки, заявка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FD53F8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657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3F8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80A99-6E4E-43B3-9213-CA7BADE1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4482</Words>
  <Characters>30458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2022-10-19T10:16:00Z</dcterms:created>
  <dcterms:modified xsi:type="dcterms:W3CDTF">2022-10-19T10:19:00Z</dcterms:modified>
</cp:coreProperties>
</file>